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7E" w:rsidRDefault="003D447E" w:rsidP="003D447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79700" cy="1084580"/>
            <wp:effectExtent l="0" t="0" r="0" b="0"/>
            <wp:docPr id="1" name="Рисунок 1" descr="Описание: 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7E" w:rsidRDefault="003D447E" w:rsidP="003D447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Вопрос: Можно ли в настоящее время приватизировать земельный участок в садоводстве, то есть бесплатно получить его в собственность, и установлен 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какой то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срок для этого</w:t>
      </w:r>
      <w:r w:rsidR="008064E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139">
        <w:rPr>
          <w:rFonts w:ascii="Times New Roman" w:hAnsi="Times New Roman" w:cs="Times New Roman"/>
          <w:bCs/>
          <w:sz w:val="28"/>
          <w:szCs w:val="28"/>
        </w:rPr>
        <w:t xml:space="preserve">Мы задали вопрос начальнику </w:t>
      </w:r>
      <w:proofErr w:type="spellStart"/>
      <w:r w:rsidRPr="00C77139">
        <w:rPr>
          <w:rFonts w:ascii="Times New Roman" w:hAnsi="Times New Roman" w:cs="Times New Roman"/>
          <w:bCs/>
          <w:sz w:val="28"/>
          <w:szCs w:val="28"/>
        </w:rPr>
        <w:t>Бийского</w:t>
      </w:r>
      <w:proofErr w:type="spellEnd"/>
      <w:r w:rsidRPr="00C77139">
        <w:rPr>
          <w:rFonts w:ascii="Times New Roman" w:hAnsi="Times New Roman" w:cs="Times New Roman"/>
          <w:bCs/>
          <w:sz w:val="28"/>
          <w:szCs w:val="28"/>
        </w:rPr>
        <w:t xml:space="preserve"> отдела Управления </w:t>
      </w:r>
      <w:proofErr w:type="spellStart"/>
      <w:r w:rsidRPr="00C77139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C77139">
        <w:rPr>
          <w:rFonts w:ascii="Times New Roman" w:hAnsi="Times New Roman" w:cs="Times New Roman"/>
          <w:bCs/>
          <w:sz w:val="28"/>
          <w:szCs w:val="28"/>
        </w:rPr>
        <w:t xml:space="preserve"> по Алтайскому краю Писаревой Т.А.</w:t>
      </w: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-Спасибо за вопрос, так как ситуация касается очень большого количества жителей города и районов, кто использует садовые земельные участки.</w:t>
      </w: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Возможность получить бесплатно в собственность возделываемый гражданином земельный участок в садоводстве имеется. </w:t>
      </w:r>
      <w:r w:rsidR="00FD3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срок такой возможности ограничен. Эта норма закона действует </w:t>
      </w:r>
      <w:r w:rsidRPr="00FD3B18">
        <w:rPr>
          <w:rFonts w:ascii="Times New Roman" w:hAnsi="Times New Roman" w:cs="Times New Roman"/>
          <w:b/>
          <w:bCs/>
          <w:sz w:val="28"/>
          <w:szCs w:val="28"/>
        </w:rPr>
        <w:t>до 1 марта 2022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 надо поторопиться с реализацией своих прав на бесплатную приватизацию земли. </w:t>
      </w:r>
    </w:p>
    <w:p w:rsidR="00C77139" w:rsidRDefault="00C77139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Такая возможность предоставлена </w:t>
      </w:r>
      <w:r w:rsidR="00FD3B18">
        <w:rPr>
          <w:rFonts w:ascii="Times New Roman" w:hAnsi="Times New Roman" w:cs="Times New Roman"/>
          <w:bCs/>
          <w:sz w:val="28"/>
          <w:szCs w:val="28"/>
        </w:rPr>
        <w:t>членам садоводств</w:t>
      </w:r>
      <w:r>
        <w:rPr>
          <w:rFonts w:ascii="Times New Roman" w:hAnsi="Times New Roman" w:cs="Times New Roman"/>
          <w:bCs/>
          <w:sz w:val="28"/>
          <w:szCs w:val="28"/>
        </w:rPr>
        <w:t>, созданных до 1 января 2019 года</w:t>
      </w:r>
      <w:r w:rsidR="00FD3B18">
        <w:rPr>
          <w:rFonts w:ascii="Times New Roman" w:hAnsi="Times New Roman" w:cs="Times New Roman"/>
          <w:bCs/>
          <w:sz w:val="28"/>
          <w:szCs w:val="28"/>
        </w:rPr>
        <w:t>,   независимо от даты вступления в члены садоводства.</w:t>
      </w:r>
    </w:p>
    <w:p w:rsidR="00FD3B18" w:rsidRDefault="00FD3B18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как правило, передается в частную собственность путем проведения публичных процедур – торгов. </w:t>
      </w:r>
    </w:p>
    <w:p w:rsidR="00FD3B18" w:rsidRDefault="00FD3B18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в случае приватизации земельного участка в садоводстве его предоставление члену садоводства осуществляется без проведения торгов.</w:t>
      </w:r>
    </w:p>
    <w:p w:rsidR="00FD3B18" w:rsidRDefault="00FD3B18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получения земельного участка в собственность бесплатно необходимо обратиться  в органы местного самоуправления по месту нахождения садоводства, то есть территория города, района, где расположено само садоводство.</w:t>
      </w:r>
    </w:p>
    <w:p w:rsidR="003D447E" w:rsidRDefault="003D447E" w:rsidP="0058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47E" w:rsidRPr="003D447E" w:rsidRDefault="003D447E" w:rsidP="003D44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3D447E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е</w:t>
      </w:r>
      <w:r w:rsidRPr="003D447E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</w:t>
      </w:r>
      <w:proofErr w:type="spellStart"/>
      <w:r w:rsidRPr="003D447E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Росреестра</w:t>
      </w:r>
      <w:proofErr w:type="spellEnd"/>
      <w:r w:rsidRPr="003D447E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по Алтайскому краю</w:t>
      </w:r>
    </w:p>
    <w:sectPr w:rsidR="003D447E" w:rsidRPr="003D447E" w:rsidSect="0079171A">
      <w:pgSz w:w="11905" w:h="16838"/>
      <w:pgMar w:top="1134" w:right="567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5C"/>
    <w:rsid w:val="003D447E"/>
    <w:rsid w:val="003F7A3D"/>
    <w:rsid w:val="0058185C"/>
    <w:rsid w:val="007B1439"/>
    <w:rsid w:val="008064E1"/>
    <w:rsid w:val="008351D1"/>
    <w:rsid w:val="008A2766"/>
    <w:rsid w:val="00C77139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r22pta31121966</dc:creator>
  <cp:lastModifiedBy>Сельсовет</cp:lastModifiedBy>
  <cp:revision>2</cp:revision>
  <cp:lastPrinted>2022-01-13T07:02:00Z</cp:lastPrinted>
  <dcterms:created xsi:type="dcterms:W3CDTF">2022-01-13T07:31:00Z</dcterms:created>
  <dcterms:modified xsi:type="dcterms:W3CDTF">2022-01-13T07:31:00Z</dcterms:modified>
</cp:coreProperties>
</file>