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C1" w:rsidRDefault="00070C45" w:rsidP="00070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КАРАБИНСКОГО </w:t>
      </w:r>
      <w:r w:rsidR="00D23593">
        <w:rPr>
          <w:rFonts w:ascii="Times New Roman" w:eastAsia="Times New Roman" w:hAnsi="Times New Roman" w:cs="Times New Roman"/>
          <w:sz w:val="28"/>
        </w:rPr>
        <w:t>СЕЛЬСОВЕТА</w:t>
      </w:r>
    </w:p>
    <w:p w:rsidR="007604C1" w:rsidRDefault="00D23593" w:rsidP="00070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СОЛТОНСКОГО РАЙОНА АЛТАЙСКОГО КРАЯ</w:t>
      </w:r>
    </w:p>
    <w:p w:rsidR="007604C1" w:rsidRDefault="007604C1" w:rsidP="00070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604C1" w:rsidRPr="00A2661A" w:rsidRDefault="00D2359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2661A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  <w:r w:rsidR="00A2661A" w:rsidRPr="00A2661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604C1" w:rsidRDefault="00D23593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Arial" w:eastAsia="Arial" w:hAnsi="Arial" w:cs="Arial"/>
          <w:sz w:val="28"/>
        </w:rPr>
        <w:t xml:space="preserve">                                             </w:t>
      </w:r>
    </w:p>
    <w:p w:rsidR="007604C1" w:rsidRPr="00A2661A" w:rsidRDefault="00A2661A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661A">
        <w:rPr>
          <w:rFonts w:ascii="Times New Roman" w:eastAsia="Arial" w:hAnsi="Times New Roman" w:cs="Times New Roman"/>
          <w:sz w:val="28"/>
          <w:szCs w:val="28"/>
        </w:rPr>
        <w:t>28.02.2022</w:t>
      </w:r>
      <w:r w:rsidR="00D23593" w:rsidRPr="00A2661A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2661A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sz w:val="28"/>
          <w:szCs w:val="28"/>
        </w:rPr>
        <w:t>№ 4</w:t>
      </w:r>
    </w:p>
    <w:p w:rsidR="007604C1" w:rsidRDefault="00070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арабинка</w:t>
      </w:r>
      <w:proofErr w:type="spellEnd"/>
    </w:p>
    <w:p w:rsidR="007604C1" w:rsidRDefault="00760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u w:val="single"/>
        </w:rPr>
        <w:t>статьями 9, 10</w:t>
      </w:r>
      <w:r>
        <w:rPr>
          <w:rFonts w:ascii="Times New Roman" w:eastAsia="Times New Roman" w:hAnsi="Times New Roman" w:cs="Times New Roman"/>
          <w:sz w:val="28"/>
          <w:u w:val="single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>, пунктом 2 части 1 статьи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 27 июля 2006 года № 152-ФЗ «О пе</w:t>
      </w:r>
      <w:r w:rsidR="00070C45">
        <w:rPr>
          <w:rFonts w:ascii="Times New Roman" w:eastAsia="Times New Roman" w:hAnsi="Times New Roman" w:cs="Times New Roman"/>
          <w:sz w:val="28"/>
        </w:rPr>
        <w:t xml:space="preserve">рсональных данных», Уставом муниципального образования </w:t>
      </w:r>
      <w:proofErr w:type="spellStart"/>
      <w:r w:rsidR="00070C45">
        <w:rPr>
          <w:rFonts w:ascii="Times New Roman" w:eastAsia="Times New Roman" w:hAnsi="Times New Roman" w:cs="Times New Roman"/>
          <w:sz w:val="28"/>
        </w:rPr>
        <w:t>Карабинский</w:t>
      </w:r>
      <w:proofErr w:type="spellEnd"/>
      <w:r w:rsidR="00070C45"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="00070C45">
        <w:rPr>
          <w:rFonts w:ascii="Times New Roman" w:eastAsia="Times New Roman" w:hAnsi="Times New Roman" w:cs="Times New Roman"/>
          <w:sz w:val="28"/>
        </w:rPr>
        <w:t>Солтонского</w:t>
      </w:r>
      <w:proofErr w:type="spellEnd"/>
      <w:r w:rsidR="00070C45"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7604C1" w:rsidRDefault="00D2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типовую форму согласия </w:t>
      </w:r>
      <w:r>
        <w:rPr>
          <w:rFonts w:ascii="Times New Roman" w:eastAsia="Times New Roman" w:hAnsi="Times New Roman" w:cs="Times New Roman"/>
          <w:sz w:val="28"/>
          <w:u w:val="single"/>
        </w:rPr>
        <w:t>на обработку персональных данных, 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7604C1" w:rsidRDefault="00D235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</w:t>
      </w:r>
      <w:r w:rsidR="00070C45">
        <w:rPr>
          <w:rFonts w:ascii="Times New Roman" w:eastAsia="Times New Roman" w:hAnsi="Times New Roman" w:cs="Times New Roman"/>
          <w:sz w:val="28"/>
        </w:rPr>
        <w:t xml:space="preserve">ние  на информационном стенде в Администрации сельсовета и на информационных стендах сел </w:t>
      </w:r>
      <w:proofErr w:type="spellStart"/>
      <w:r w:rsidR="00070C45">
        <w:rPr>
          <w:rFonts w:ascii="Times New Roman" w:eastAsia="Times New Roman" w:hAnsi="Times New Roman" w:cs="Times New Roman"/>
          <w:sz w:val="28"/>
        </w:rPr>
        <w:t>Сайдып</w:t>
      </w:r>
      <w:proofErr w:type="spellEnd"/>
      <w:r w:rsidR="00070C45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070C45">
        <w:rPr>
          <w:rFonts w:ascii="Times New Roman" w:eastAsia="Times New Roman" w:hAnsi="Times New Roman" w:cs="Times New Roman"/>
          <w:sz w:val="28"/>
        </w:rPr>
        <w:t>Старая</w:t>
      </w:r>
      <w:proofErr w:type="gramEnd"/>
      <w:r w:rsidR="00070C4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70C45">
        <w:rPr>
          <w:rFonts w:ascii="Times New Roman" w:eastAsia="Times New Roman" w:hAnsi="Times New Roman" w:cs="Times New Roman"/>
          <w:sz w:val="28"/>
        </w:rPr>
        <w:t>Ажинка</w:t>
      </w:r>
      <w:proofErr w:type="spellEnd"/>
      <w:r w:rsidR="00070C4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070C45">
        <w:rPr>
          <w:rFonts w:ascii="Times New Roman" w:eastAsia="Times New Roman" w:hAnsi="Times New Roman" w:cs="Times New Roman"/>
          <w:sz w:val="28"/>
        </w:rPr>
        <w:t>Усть</w:t>
      </w:r>
      <w:proofErr w:type="spellEnd"/>
      <w:r w:rsidR="00070C45">
        <w:rPr>
          <w:rFonts w:ascii="Times New Roman" w:eastAsia="Times New Roman" w:hAnsi="Times New Roman" w:cs="Times New Roman"/>
          <w:sz w:val="28"/>
        </w:rPr>
        <w:t>-Куют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604C1" w:rsidRDefault="007604C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сельсовета                                                            </w:t>
      </w:r>
      <w:r w:rsidR="00070C45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0C45">
        <w:rPr>
          <w:rFonts w:ascii="Times New Roman" w:eastAsia="Times New Roman" w:hAnsi="Times New Roman" w:cs="Times New Roman"/>
          <w:sz w:val="28"/>
        </w:rPr>
        <w:t>В.Я. Сахаров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C65B6" w:rsidRDefault="003C6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C65B6" w:rsidRDefault="003C6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C65B6" w:rsidRDefault="003C6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7604C1" w:rsidRDefault="00D2359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постановлению  </w:t>
      </w:r>
    </w:p>
    <w:p w:rsidR="007604C1" w:rsidRDefault="00070C4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7604C1" w:rsidRPr="00070C45" w:rsidRDefault="00070C45" w:rsidP="00070C4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7604C1" w:rsidRDefault="00A266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«28»  февраля </w:t>
      </w:r>
      <w:r w:rsidR="00070C45">
        <w:rPr>
          <w:rFonts w:ascii="Times New Roman" w:eastAsia="Times New Roman" w:hAnsi="Times New Roman" w:cs="Times New Roman"/>
          <w:sz w:val="28"/>
        </w:rPr>
        <w:t>2022</w:t>
      </w:r>
      <w:r>
        <w:rPr>
          <w:rFonts w:ascii="Times New Roman" w:eastAsia="Times New Roman" w:hAnsi="Times New Roman" w:cs="Times New Roman"/>
          <w:sz w:val="28"/>
        </w:rPr>
        <w:t xml:space="preserve"> г. №  4</w:t>
      </w:r>
      <w:bookmarkStart w:id="0" w:name="_GoBack"/>
      <w:bookmarkEnd w:id="0"/>
    </w:p>
    <w:p w:rsidR="007604C1" w:rsidRDefault="007604C1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7604C1" w:rsidRDefault="007604C1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7604C1" w:rsidRDefault="00D235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7604C1" w:rsidRDefault="00D235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:rsidR="007604C1" w:rsidRDefault="007604C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04C1" w:rsidRDefault="00D2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7604C1" w:rsidRDefault="00D23593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являющийся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(ей) по адресу ________________________________________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eastAsia="Times New Roman" w:hAnsi="Times New Roman" w:cs="Times New Roman"/>
          <w:i/>
          <w:sz w:val="28"/>
        </w:rPr>
        <w:t>указывается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), (далее – Оператор) находящемуся по адресу: ________________________________________________________ </w:t>
      </w:r>
      <w:proofErr w:type="gramEnd"/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7604C1" w:rsidRDefault="007604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устанавливаю следующие условия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устанавливает условия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и запреты, а также перечень устанавливаемых условий и запретов)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604C1" w:rsidRDefault="00D235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2"/>
        <w:gridCol w:w="2431"/>
        <w:gridCol w:w="3100"/>
      </w:tblGrid>
      <w:tr w:rsidR="007604C1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D235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D235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D2359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7604C1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D235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D235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7604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7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1"/>
    <w:rsid w:val="00070C45"/>
    <w:rsid w:val="003C65B6"/>
    <w:rsid w:val="007604C1"/>
    <w:rsid w:val="00A2661A"/>
    <w:rsid w:val="00D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6</cp:revision>
  <cp:lastPrinted>2022-02-28T02:04:00Z</cp:lastPrinted>
  <dcterms:created xsi:type="dcterms:W3CDTF">2022-02-25T04:22:00Z</dcterms:created>
  <dcterms:modified xsi:type="dcterms:W3CDTF">2022-02-28T02:08:00Z</dcterms:modified>
</cp:coreProperties>
</file>